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95" w:rsidRPr="00555BF0" w:rsidRDefault="003139C6" w:rsidP="00555BF0">
      <w:pPr>
        <w:jc w:val="center"/>
        <w:rPr>
          <w:b/>
          <w:sz w:val="28"/>
        </w:rPr>
      </w:pPr>
      <w:r w:rsidRPr="00555BF0">
        <w:rPr>
          <w:rFonts w:hint="eastAsia"/>
          <w:b/>
          <w:sz w:val="28"/>
        </w:rPr>
        <w:t>平成</w:t>
      </w:r>
      <w:r w:rsidR="00A87EA4">
        <w:rPr>
          <w:rFonts w:hint="eastAsia"/>
          <w:b/>
          <w:sz w:val="28"/>
        </w:rPr>
        <w:t>3</w:t>
      </w:r>
      <w:r w:rsidR="008D669F">
        <w:rPr>
          <w:rFonts w:hint="eastAsia"/>
          <w:b/>
          <w:sz w:val="28"/>
        </w:rPr>
        <w:t>１</w:t>
      </w:r>
      <w:r w:rsidR="00A87EA4">
        <w:rPr>
          <w:rFonts w:hint="eastAsia"/>
          <w:b/>
          <w:sz w:val="28"/>
        </w:rPr>
        <w:t>年度　緊</w:t>
      </w:r>
      <w:r w:rsidRPr="00555BF0">
        <w:rPr>
          <w:rFonts w:hint="eastAsia"/>
          <w:b/>
          <w:sz w:val="28"/>
        </w:rPr>
        <w:t>急災害時の扱いについて（要保存）</w:t>
      </w:r>
    </w:p>
    <w:p w:rsidR="003139C6" w:rsidRPr="008D3BAD" w:rsidRDefault="003139C6" w:rsidP="00A87EA4">
      <w:pPr>
        <w:jc w:val="right"/>
        <w:rPr>
          <w:b/>
        </w:rPr>
      </w:pPr>
      <w:r w:rsidRPr="008D3BAD">
        <w:rPr>
          <w:rFonts w:hint="eastAsia"/>
          <w:b/>
        </w:rPr>
        <w:t>嶮山小学校放課後キッズクラブ</w:t>
      </w:r>
    </w:p>
    <w:p w:rsidR="003139C6" w:rsidRPr="003126BA" w:rsidRDefault="003139C6" w:rsidP="00A87EA4">
      <w:pPr>
        <w:ind w:firstLineChars="100" w:firstLine="210"/>
      </w:pPr>
      <w:r>
        <w:rPr>
          <w:rFonts w:hint="eastAsia"/>
        </w:rPr>
        <w:t>嶮山小</w:t>
      </w:r>
      <w:r w:rsidR="003834E6">
        <w:rPr>
          <w:rFonts w:hint="eastAsia"/>
        </w:rPr>
        <w:t>学校</w:t>
      </w:r>
      <w:r>
        <w:rPr>
          <w:rFonts w:hint="eastAsia"/>
        </w:rPr>
        <w:t>放課後キッズクラブでは、地震その他災害が発生した場合、及び発生の恐れがある場合に児童を保護者へ安全かつ確実に引き渡すために、次のように対応しますので、ご理解、ご協力をお願いします。</w:t>
      </w:r>
    </w:p>
    <w:p w:rsidR="003139C6" w:rsidRPr="008D669F" w:rsidRDefault="003139C6" w:rsidP="003139C6">
      <w:pPr>
        <w:pStyle w:val="a3"/>
        <w:numPr>
          <w:ilvl w:val="0"/>
          <w:numId w:val="2"/>
        </w:numPr>
        <w:ind w:leftChars="0"/>
        <w:rPr>
          <w:b/>
          <w:i/>
          <w:sz w:val="24"/>
          <w:szCs w:val="24"/>
        </w:rPr>
      </w:pPr>
      <w:r w:rsidRPr="008D669F">
        <w:rPr>
          <w:rFonts w:hint="eastAsia"/>
          <w:b/>
          <w:i/>
          <w:sz w:val="24"/>
          <w:szCs w:val="24"/>
        </w:rPr>
        <w:t>大地震が発生した場合</w:t>
      </w:r>
    </w:p>
    <w:tbl>
      <w:tblPr>
        <w:tblStyle w:val="a4"/>
        <w:tblW w:w="0" w:type="auto"/>
        <w:tblLook w:val="04A0" w:firstRow="1" w:lastRow="0" w:firstColumn="1" w:lastColumn="0" w:noHBand="0" w:noVBand="1"/>
      </w:tblPr>
      <w:tblGrid>
        <w:gridCol w:w="1909"/>
        <w:gridCol w:w="6585"/>
      </w:tblGrid>
      <w:tr w:rsidR="00114D5D" w:rsidTr="00114D5D">
        <w:tc>
          <w:tcPr>
            <w:tcW w:w="1951" w:type="dxa"/>
          </w:tcPr>
          <w:p w:rsidR="00114D5D" w:rsidRDefault="00114D5D" w:rsidP="002B1700">
            <w:pPr>
              <w:jc w:val="center"/>
            </w:pPr>
            <w:r>
              <w:rPr>
                <w:rFonts w:hint="eastAsia"/>
              </w:rPr>
              <w:t>学校の対応</w:t>
            </w:r>
          </w:p>
        </w:tc>
        <w:tc>
          <w:tcPr>
            <w:tcW w:w="6751" w:type="dxa"/>
          </w:tcPr>
          <w:p w:rsidR="00114D5D" w:rsidRDefault="00181528" w:rsidP="002B1700">
            <w:pPr>
              <w:jc w:val="center"/>
            </w:pPr>
            <w:r>
              <w:rPr>
                <w:rFonts w:hint="eastAsia"/>
              </w:rPr>
              <w:t>「キッズ」の対応</w:t>
            </w:r>
          </w:p>
        </w:tc>
      </w:tr>
      <w:tr w:rsidR="00114D5D" w:rsidTr="00361A1E">
        <w:trPr>
          <w:trHeight w:val="1633"/>
        </w:trPr>
        <w:tc>
          <w:tcPr>
            <w:tcW w:w="1951" w:type="dxa"/>
            <w:vAlign w:val="center"/>
          </w:tcPr>
          <w:p w:rsidR="00114D5D" w:rsidRDefault="00384AF2" w:rsidP="00361A1E">
            <w:pPr>
              <w:spacing w:line="360" w:lineRule="auto"/>
            </w:pPr>
            <w:r>
              <w:rPr>
                <w:rFonts w:hint="eastAsia"/>
              </w:rPr>
              <w:t>地震発生時については小学校配布のプリントを</w:t>
            </w:r>
            <w:r w:rsidR="006852BB">
              <w:rPr>
                <w:rFonts w:hint="eastAsia"/>
              </w:rPr>
              <w:t>参照してください。</w:t>
            </w:r>
          </w:p>
        </w:tc>
        <w:tc>
          <w:tcPr>
            <w:tcW w:w="6751" w:type="dxa"/>
          </w:tcPr>
          <w:p w:rsidR="00114D5D" w:rsidRDefault="006852BB" w:rsidP="00591992">
            <w:pPr>
              <w:pStyle w:val="a3"/>
              <w:numPr>
                <w:ilvl w:val="0"/>
                <w:numId w:val="3"/>
              </w:numPr>
              <w:spacing w:line="300" w:lineRule="exact"/>
              <w:ind w:leftChars="0" w:left="317" w:hanging="317"/>
            </w:pPr>
            <w:r>
              <w:rPr>
                <w:rFonts w:hint="eastAsia"/>
              </w:rPr>
              <w:t>低学年・高学年とも教育活動中の場合</w:t>
            </w:r>
          </w:p>
          <w:p w:rsidR="006852BB" w:rsidRPr="00F6739C" w:rsidRDefault="006852BB" w:rsidP="00591992">
            <w:pPr>
              <w:pStyle w:val="a3"/>
              <w:numPr>
                <w:ilvl w:val="0"/>
                <w:numId w:val="4"/>
              </w:numPr>
              <w:spacing w:line="300" w:lineRule="exact"/>
              <w:ind w:leftChars="0" w:left="884" w:hanging="317"/>
              <w:rPr>
                <w:b/>
              </w:rPr>
            </w:pPr>
            <w:r w:rsidRPr="00F6739C">
              <w:rPr>
                <w:rFonts w:hint="eastAsia"/>
                <w:b/>
              </w:rPr>
              <w:t>学校管理下です。「キッズ」の対応はありません。</w:t>
            </w:r>
          </w:p>
          <w:p w:rsidR="006852BB" w:rsidRDefault="006852BB" w:rsidP="00591992">
            <w:pPr>
              <w:pStyle w:val="a3"/>
              <w:numPr>
                <w:ilvl w:val="0"/>
                <w:numId w:val="3"/>
              </w:numPr>
              <w:spacing w:line="300" w:lineRule="exact"/>
              <w:ind w:leftChars="0" w:left="317" w:hanging="317"/>
            </w:pPr>
            <w:r>
              <w:rPr>
                <w:rFonts w:hint="eastAsia"/>
              </w:rPr>
              <w:t>高学年が授業中で、低学年が「キッズ」に参加中の場合</w:t>
            </w:r>
          </w:p>
          <w:p w:rsidR="00361A1E" w:rsidRPr="00F6739C" w:rsidRDefault="003834E6" w:rsidP="00591992">
            <w:pPr>
              <w:pStyle w:val="a3"/>
              <w:numPr>
                <w:ilvl w:val="0"/>
                <w:numId w:val="4"/>
              </w:numPr>
              <w:spacing w:line="300" w:lineRule="exact"/>
              <w:ind w:leftChars="0" w:left="743" w:hanging="142"/>
              <w:rPr>
                <w:b/>
              </w:rPr>
            </w:pPr>
            <w:r w:rsidRPr="00F6739C">
              <w:rPr>
                <w:rFonts w:hint="eastAsia"/>
                <w:b/>
              </w:rPr>
              <w:t>学校</w:t>
            </w:r>
            <w:r w:rsidR="00361A1E" w:rsidRPr="00F6739C">
              <w:rPr>
                <w:rFonts w:hint="eastAsia"/>
                <w:b/>
              </w:rPr>
              <w:t>と協力して児童を引き渡します。</w:t>
            </w:r>
          </w:p>
          <w:p w:rsidR="00361A1E" w:rsidRDefault="00361A1E" w:rsidP="00591992">
            <w:pPr>
              <w:pStyle w:val="a3"/>
              <w:numPr>
                <w:ilvl w:val="0"/>
                <w:numId w:val="3"/>
              </w:numPr>
              <w:spacing w:line="300" w:lineRule="exact"/>
              <w:ind w:leftChars="0" w:left="317" w:hanging="317"/>
            </w:pPr>
            <w:r>
              <w:rPr>
                <w:rFonts w:hint="eastAsia"/>
              </w:rPr>
              <w:t>低学年・高学年ともに「キッズ」に参加中の場合</w:t>
            </w:r>
          </w:p>
          <w:p w:rsidR="00361A1E" w:rsidRPr="00F6739C" w:rsidRDefault="00361A1E" w:rsidP="00591992">
            <w:pPr>
              <w:pStyle w:val="a3"/>
              <w:numPr>
                <w:ilvl w:val="0"/>
                <w:numId w:val="4"/>
              </w:numPr>
              <w:spacing w:line="300" w:lineRule="exact"/>
              <w:ind w:leftChars="0" w:left="743" w:hanging="142"/>
              <w:rPr>
                <w:b/>
              </w:rPr>
            </w:pPr>
            <w:r w:rsidRPr="00F6739C">
              <w:rPr>
                <w:rFonts w:hint="eastAsia"/>
                <w:b/>
              </w:rPr>
              <w:t>「キッズ」に引き取りに来てください。</w:t>
            </w:r>
          </w:p>
        </w:tc>
      </w:tr>
    </w:tbl>
    <w:p w:rsidR="008D669F" w:rsidRPr="008D669F" w:rsidRDefault="003139C6" w:rsidP="008D669F">
      <w:pPr>
        <w:pStyle w:val="a3"/>
        <w:numPr>
          <w:ilvl w:val="0"/>
          <w:numId w:val="2"/>
        </w:numPr>
        <w:ind w:leftChars="0"/>
        <w:rPr>
          <w:rFonts w:hint="eastAsia"/>
          <w:b/>
          <w:i/>
          <w:sz w:val="24"/>
          <w:szCs w:val="24"/>
        </w:rPr>
      </w:pPr>
      <w:r w:rsidRPr="008D669F">
        <w:rPr>
          <w:rFonts w:hint="eastAsia"/>
          <w:b/>
          <w:i/>
          <w:sz w:val="24"/>
          <w:szCs w:val="24"/>
        </w:rPr>
        <w:t>暴風警報・大雪警報・暴風雪警報・その他の警報が発令された場合</w:t>
      </w:r>
    </w:p>
    <w:tbl>
      <w:tblPr>
        <w:tblStyle w:val="a4"/>
        <w:tblW w:w="0" w:type="auto"/>
        <w:tblLook w:val="04A0" w:firstRow="1" w:lastRow="0" w:firstColumn="1" w:lastColumn="0" w:noHBand="0" w:noVBand="1"/>
      </w:tblPr>
      <w:tblGrid>
        <w:gridCol w:w="1213"/>
        <w:gridCol w:w="1801"/>
        <w:gridCol w:w="2632"/>
        <w:gridCol w:w="2848"/>
      </w:tblGrid>
      <w:tr w:rsidR="00114D5D" w:rsidTr="00555BF0">
        <w:trPr>
          <w:trHeight w:val="395"/>
        </w:trPr>
        <w:tc>
          <w:tcPr>
            <w:tcW w:w="1242" w:type="dxa"/>
          </w:tcPr>
          <w:p w:rsidR="00114D5D" w:rsidRDefault="002B1700" w:rsidP="003139C6">
            <w:r>
              <w:rPr>
                <w:rFonts w:hint="eastAsia"/>
              </w:rPr>
              <w:t>発令時間</w:t>
            </w:r>
          </w:p>
        </w:tc>
        <w:tc>
          <w:tcPr>
            <w:tcW w:w="1843" w:type="dxa"/>
          </w:tcPr>
          <w:p w:rsidR="00114D5D" w:rsidRDefault="002B1700" w:rsidP="003139C6">
            <w:r>
              <w:rPr>
                <w:rFonts w:hint="eastAsia"/>
              </w:rPr>
              <w:t>警報等</w:t>
            </w:r>
          </w:p>
        </w:tc>
        <w:tc>
          <w:tcPr>
            <w:tcW w:w="2693" w:type="dxa"/>
          </w:tcPr>
          <w:p w:rsidR="00114D5D" w:rsidRDefault="002B1700" w:rsidP="003139C6">
            <w:r>
              <w:rPr>
                <w:rFonts w:hint="eastAsia"/>
              </w:rPr>
              <w:t>学校の対応</w:t>
            </w:r>
          </w:p>
        </w:tc>
        <w:tc>
          <w:tcPr>
            <w:tcW w:w="2924" w:type="dxa"/>
          </w:tcPr>
          <w:p w:rsidR="00114D5D" w:rsidRDefault="002B1700" w:rsidP="003139C6">
            <w:r>
              <w:rPr>
                <w:rFonts w:hint="eastAsia"/>
              </w:rPr>
              <w:t>「キッズ」の対応</w:t>
            </w:r>
          </w:p>
        </w:tc>
      </w:tr>
      <w:tr w:rsidR="002B1700" w:rsidTr="00555BF0">
        <w:trPr>
          <w:trHeight w:val="659"/>
        </w:trPr>
        <w:tc>
          <w:tcPr>
            <w:tcW w:w="1242" w:type="dxa"/>
            <w:vMerge w:val="restart"/>
            <w:vAlign w:val="center"/>
          </w:tcPr>
          <w:p w:rsidR="002B1700" w:rsidRDefault="002B1700" w:rsidP="002B1700">
            <w:r>
              <w:rPr>
                <w:rFonts w:hint="eastAsia"/>
              </w:rPr>
              <w:t>午前</w:t>
            </w:r>
            <w:r>
              <w:rPr>
                <w:rFonts w:hint="eastAsia"/>
              </w:rPr>
              <w:t>7</w:t>
            </w:r>
            <w:r>
              <w:rPr>
                <w:rFonts w:hint="eastAsia"/>
              </w:rPr>
              <w:t>時の時点で発令</w:t>
            </w:r>
          </w:p>
        </w:tc>
        <w:tc>
          <w:tcPr>
            <w:tcW w:w="1843" w:type="dxa"/>
          </w:tcPr>
          <w:p w:rsidR="002B1700" w:rsidRDefault="002B1700" w:rsidP="00591992">
            <w:pPr>
              <w:spacing w:line="300" w:lineRule="exact"/>
            </w:pPr>
            <w:r>
              <w:rPr>
                <w:rFonts w:hint="eastAsia"/>
              </w:rPr>
              <w:t>「暴風警報」</w:t>
            </w:r>
          </w:p>
          <w:p w:rsidR="002B1700" w:rsidRDefault="002B1700" w:rsidP="00591992">
            <w:pPr>
              <w:spacing w:line="300" w:lineRule="exact"/>
            </w:pPr>
            <w:r>
              <w:rPr>
                <w:rFonts w:hint="eastAsia"/>
              </w:rPr>
              <w:t>「大雪警報」</w:t>
            </w:r>
          </w:p>
          <w:p w:rsidR="002B1700" w:rsidRDefault="002B1700" w:rsidP="00591992">
            <w:pPr>
              <w:spacing w:line="300" w:lineRule="exact"/>
            </w:pPr>
            <w:r>
              <w:rPr>
                <w:rFonts w:hint="eastAsia"/>
              </w:rPr>
              <w:t>「暴風雪警報」</w:t>
            </w:r>
          </w:p>
          <w:p w:rsidR="00682893" w:rsidRDefault="00384AF2" w:rsidP="00591992">
            <w:pPr>
              <w:spacing w:line="300" w:lineRule="exact"/>
            </w:pPr>
            <w:r>
              <w:rPr>
                <w:rFonts w:hint="eastAsia"/>
              </w:rPr>
              <w:t>「</w:t>
            </w:r>
            <w:r w:rsidR="00682893">
              <w:rPr>
                <w:rFonts w:hint="eastAsia"/>
              </w:rPr>
              <w:t>特別警報」</w:t>
            </w:r>
          </w:p>
          <w:p w:rsidR="00B8169E" w:rsidRDefault="007E4CFB" w:rsidP="00591992">
            <w:pPr>
              <w:spacing w:line="300" w:lineRule="exact"/>
            </w:pPr>
            <w:r>
              <w:rPr>
                <w:rFonts w:hint="eastAsia"/>
              </w:rPr>
              <w:t>「降灰予報」</w:t>
            </w:r>
          </w:p>
        </w:tc>
        <w:tc>
          <w:tcPr>
            <w:tcW w:w="2693" w:type="dxa"/>
          </w:tcPr>
          <w:p w:rsidR="002B1700" w:rsidRDefault="002B1700" w:rsidP="00591992">
            <w:pPr>
              <w:pStyle w:val="a3"/>
              <w:numPr>
                <w:ilvl w:val="0"/>
                <w:numId w:val="3"/>
              </w:numPr>
              <w:spacing w:line="300" w:lineRule="exact"/>
              <w:ind w:leftChars="0" w:left="317" w:hanging="317"/>
            </w:pPr>
            <w:r>
              <w:rPr>
                <w:rFonts w:hint="eastAsia"/>
              </w:rPr>
              <w:t>「臨時に休校」です。</w:t>
            </w:r>
          </w:p>
          <w:p w:rsidR="002B1700" w:rsidRDefault="002B1700" w:rsidP="00591992">
            <w:pPr>
              <w:pStyle w:val="a3"/>
              <w:numPr>
                <w:ilvl w:val="0"/>
                <w:numId w:val="3"/>
              </w:numPr>
              <w:spacing w:line="300" w:lineRule="exact"/>
              <w:ind w:leftChars="0" w:left="317" w:hanging="317"/>
            </w:pPr>
            <w:r>
              <w:rPr>
                <w:rFonts w:hint="eastAsia"/>
              </w:rPr>
              <w:t>原則としてメール配信にて連絡</w:t>
            </w:r>
          </w:p>
        </w:tc>
        <w:tc>
          <w:tcPr>
            <w:tcW w:w="2924" w:type="dxa"/>
          </w:tcPr>
          <w:p w:rsidR="002B1700" w:rsidRDefault="00591992" w:rsidP="00591992">
            <w:pPr>
              <w:spacing w:line="300" w:lineRule="exact"/>
            </w:pPr>
            <w:r w:rsidRPr="00F6739C">
              <w:rPr>
                <w:rFonts w:hint="eastAsia"/>
                <w:b/>
              </w:rPr>
              <w:t>「キッズ」はお休みです。</w:t>
            </w:r>
            <w:r>
              <w:rPr>
                <w:rFonts w:hint="eastAsia"/>
              </w:rPr>
              <w:t>（その後、解除になってもその日はお休みです。）</w:t>
            </w:r>
          </w:p>
        </w:tc>
      </w:tr>
      <w:tr w:rsidR="002B1700" w:rsidTr="00555BF0">
        <w:trPr>
          <w:trHeight w:val="659"/>
        </w:trPr>
        <w:tc>
          <w:tcPr>
            <w:tcW w:w="1242" w:type="dxa"/>
            <w:vMerge/>
            <w:vAlign w:val="center"/>
          </w:tcPr>
          <w:p w:rsidR="002B1700" w:rsidRDefault="002B1700" w:rsidP="002B1700"/>
        </w:tc>
        <w:tc>
          <w:tcPr>
            <w:tcW w:w="1843" w:type="dxa"/>
          </w:tcPr>
          <w:p w:rsidR="002B1700" w:rsidRDefault="002B1700" w:rsidP="00591992">
            <w:pPr>
              <w:spacing w:line="300" w:lineRule="exact"/>
            </w:pPr>
            <w:r>
              <w:rPr>
                <w:rFonts w:hint="eastAsia"/>
              </w:rPr>
              <w:t>他の警報</w:t>
            </w:r>
          </w:p>
          <w:p w:rsidR="002B1700" w:rsidRDefault="002B1700" w:rsidP="00591992">
            <w:pPr>
              <w:spacing w:line="300" w:lineRule="exact"/>
            </w:pPr>
            <w:r>
              <w:rPr>
                <w:rFonts w:hint="eastAsia"/>
              </w:rPr>
              <w:t>大雨・洪水警報</w:t>
            </w:r>
          </w:p>
        </w:tc>
        <w:tc>
          <w:tcPr>
            <w:tcW w:w="2693" w:type="dxa"/>
          </w:tcPr>
          <w:p w:rsidR="002B1700" w:rsidRDefault="002B1700" w:rsidP="00591992">
            <w:pPr>
              <w:pStyle w:val="a3"/>
              <w:numPr>
                <w:ilvl w:val="0"/>
                <w:numId w:val="5"/>
              </w:numPr>
              <w:spacing w:line="300" w:lineRule="exact"/>
              <w:ind w:leftChars="0" w:left="317" w:hanging="317"/>
            </w:pPr>
            <w:r>
              <w:rPr>
                <w:rFonts w:hint="eastAsia"/>
              </w:rPr>
              <w:t>地域の状況に応じて家庭で判断してください。</w:t>
            </w:r>
          </w:p>
        </w:tc>
        <w:tc>
          <w:tcPr>
            <w:tcW w:w="2924" w:type="dxa"/>
          </w:tcPr>
          <w:p w:rsidR="002B1700" w:rsidRPr="00F6739C" w:rsidRDefault="00591992" w:rsidP="00591992">
            <w:pPr>
              <w:spacing w:line="300" w:lineRule="exact"/>
              <w:rPr>
                <w:b/>
              </w:rPr>
            </w:pPr>
            <w:r w:rsidRPr="00F6739C">
              <w:rPr>
                <w:rFonts w:hint="eastAsia"/>
                <w:b/>
              </w:rPr>
              <w:t>「キッズ」は通常通りです。</w:t>
            </w:r>
          </w:p>
        </w:tc>
      </w:tr>
      <w:tr w:rsidR="00591992" w:rsidTr="00843994">
        <w:trPr>
          <w:trHeight w:val="1096"/>
        </w:trPr>
        <w:tc>
          <w:tcPr>
            <w:tcW w:w="1242" w:type="dxa"/>
            <w:vMerge w:val="restart"/>
            <w:vAlign w:val="center"/>
          </w:tcPr>
          <w:p w:rsidR="00591992" w:rsidRDefault="00591992" w:rsidP="002B1700">
            <w:r>
              <w:rPr>
                <w:rFonts w:hint="eastAsia"/>
              </w:rPr>
              <w:t>登校後に発令された場合</w:t>
            </w:r>
          </w:p>
        </w:tc>
        <w:tc>
          <w:tcPr>
            <w:tcW w:w="1843" w:type="dxa"/>
          </w:tcPr>
          <w:p w:rsidR="00843994" w:rsidRDefault="00843994" w:rsidP="00843994">
            <w:pPr>
              <w:spacing w:line="300" w:lineRule="exact"/>
            </w:pPr>
            <w:r>
              <w:rPr>
                <w:rFonts w:hint="eastAsia"/>
              </w:rPr>
              <w:t>「暴風警報」</w:t>
            </w:r>
          </w:p>
          <w:p w:rsidR="00843994" w:rsidRDefault="00843994" w:rsidP="00843994">
            <w:pPr>
              <w:spacing w:line="300" w:lineRule="exact"/>
            </w:pPr>
            <w:r>
              <w:rPr>
                <w:rFonts w:hint="eastAsia"/>
              </w:rPr>
              <w:t>「大雪警報」</w:t>
            </w:r>
          </w:p>
          <w:p w:rsidR="00843994" w:rsidRDefault="00843994" w:rsidP="00843994">
            <w:pPr>
              <w:spacing w:line="300" w:lineRule="exact"/>
            </w:pPr>
            <w:r>
              <w:rPr>
                <w:rFonts w:hint="eastAsia"/>
              </w:rPr>
              <w:t>「暴風雪警報」</w:t>
            </w:r>
          </w:p>
          <w:p w:rsidR="00843994" w:rsidRDefault="00843994" w:rsidP="00843994">
            <w:pPr>
              <w:spacing w:line="300" w:lineRule="exact"/>
            </w:pPr>
            <w:r>
              <w:rPr>
                <w:rFonts w:hint="eastAsia"/>
              </w:rPr>
              <w:t>「特別警報」</w:t>
            </w:r>
          </w:p>
          <w:p w:rsidR="00B8169E" w:rsidRPr="00843994" w:rsidRDefault="00843994" w:rsidP="00843994">
            <w:pPr>
              <w:spacing w:line="300" w:lineRule="exact"/>
            </w:pPr>
            <w:r>
              <w:rPr>
                <w:rFonts w:hint="eastAsia"/>
              </w:rPr>
              <w:t>「降灰予報</w:t>
            </w:r>
          </w:p>
        </w:tc>
        <w:tc>
          <w:tcPr>
            <w:tcW w:w="2693" w:type="dxa"/>
          </w:tcPr>
          <w:p w:rsidR="00591992" w:rsidRDefault="00591992" w:rsidP="00591992">
            <w:pPr>
              <w:spacing w:line="300" w:lineRule="exact"/>
            </w:pPr>
            <w:r>
              <w:rPr>
                <w:rFonts w:hint="eastAsia"/>
              </w:rPr>
              <w:t>学校や地域の状況に応じて、学校で対応を判断します。</w:t>
            </w:r>
          </w:p>
          <w:p w:rsidR="00591992" w:rsidRDefault="00AA0357" w:rsidP="00B93CC8">
            <w:pPr>
              <w:spacing w:line="300" w:lineRule="exact"/>
            </w:pPr>
            <w:r>
              <w:rPr>
                <w:rFonts w:hint="eastAsia"/>
              </w:rPr>
              <w:t>メール配信・ホームページ</w:t>
            </w:r>
          </w:p>
        </w:tc>
        <w:tc>
          <w:tcPr>
            <w:tcW w:w="2924" w:type="dxa"/>
            <w:vMerge w:val="restart"/>
          </w:tcPr>
          <w:p w:rsidR="00591992" w:rsidRPr="00F6739C" w:rsidRDefault="00591992" w:rsidP="00F6739C">
            <w:pPr>
              <w:spacing w:line="300" w:lineRule="exact"/>
              <w:rPr>
                <w:b/>
              </w:rPr>
            </w:pPr>
            <w:r w:rsidRPr="00F6739C">
              <w:rPr>
                <w:rFonts w:hint="eastAsia"/>
                <w:b/>
              </w:rPr>
              <w:t>学校の判断に準じます。</w:t>
            </w:r>
          </w:p>
          <w:p w:rsidR="00591992" w:rsidRDefault="00591992" w:rsidP="00F6739C">
            <w:pPr>
              <w:spacing w:line="300" w:lineRule="exact"/>
            </w:pPr>
            <w:r>
              <w:rPr>
                <w:rFonts w:hint="eastAsia"/>
              </w:rPr>
              <w:t>「緊急時児童引き取り」を行なう場合、「キッズ」の活動は打ち切り、学校と協力して児童を引き渡します。</w:t>
            </w:r>
          </w:p>
        </w:tc>
      </w:tr>
      <w:tr w:rsidR="00591992" w:rsidTr="00555BF0">
        <w:trPr>
          <w:trHeight w:val="659"/>
        </w:trPr>
        <w:tc>
          <w:tcPr>
            <w:tcW w:w="1242" w:type="dxa"/>
            <w:vMerge/>
          </w:tcPr>
          <w:p w:rsidR="00591992" w:rsidRDefault="00591992" w:rsidP="003139C6"/>
        </w:tc>
        <w:tc>
          <w:tcPr>
            <w:tcW w:w="1843" w:type="dxa"/>
          </w:tcPr>
          <w:p w:rsidR="00591992" w:rsidRDefault="00591992" w:rsidP="005C4213"/>
        </w:tc>
        <w:tc>
          <w:tcPr>
            <w:tcW w:w="2693" w:type="dxa"/>
          </w:tcPr>
          <w:p w:rsidR="00591992" w:rsidRDefault="00591992" w:rsidP="003139C6"/>
        </w:tc>
        <w:tc>
          <w:tcPr>
            <w:tcW w:w="2924" w:type="dxa"/>
            <w:vMerge/>
          </w:tcPr>
          <w:p w:rsidR="00591992" w:rsidRDefault="00591992" w:rsidP="003139C6"/>
        </w:tc>
      </w:tr>
    </w:tbl>
    <w:p w:rsidR="003139C6" w:rsidRPr="008D669F" w:rsidRDefault="00384AF2" w:rsidP="003139C6">
      <w:pPr>
        <w:pStyle w:val="a3"/>
        <w:numPr>
          <w:ilvl w:val="0"/>
          <w:numId w:val="2"/>
        </w:numPr>
        <w:ind w:leftChars="0"/>
        <w:rPr>
          <w:b/>
          <w:i/>
          <w:sz w:val="24"/>
          <w:szCs w:val="24"/>
        </w:rPr>
      </w:pPr>
      <w:r w:rsidRPr="008D669F">
        <w:rPr>
          <w:rFonts w:hint="eastAsia"/>
          <w:b/>
          <w:i/>
          <w:sz w:val="24"/>
          <w:szCs w:val="24"/>
        </w:rPr>
        <w:t>土曜日や長期休業中等、学校が代休</w:t>
      </w:r>
      <w:r w:rsidR="003139C6" w:rsidRPr="008D669F">
        <w:rPr>
          <w:rFonts w:hint="eastAsia"/>
          <w:b/>
          <w:i/>
          <w:sz w:val="24"/>
          <w:szCs w:val="24"/>
        </w:rPr>
        <w:t>で「キッズ」がある場合</w:t>
      </w:r>
    </w:p>
    <w:tbl>
      <w:tblPr>
        <w:tblStyle w:val="a4"/>
        <w:tblW w:w="8500" w:type="dxa"/>
        <w:tblLook w:val="04A0" w:firstRow="1" w:lastRow="0" w:firstColumn="1" w:lastColumn="0" w:noHBand="0" w:noVBand="1"/>
      </w:tblPr>
      <w:tblGrid>
        <w:gridCol w:w="8500"/>
      </w:tblGrid>
      <w:tr w:rsidR="00EF5641" w:rsidTr="00EF5641">
        <w:trPr>
          <w:trHeight w:val="2641"/>
        </w:trPr>
        <w:tc>
          <w:tcPr>
            <w:tcW w:w="8500" w:type="dxa"/>
          </w:tcPr>
          <w:p w:rsidR="00EF5641" w:rsidRDefault="00F501BF" w:rsidP="003139C6">
            <w:r>
              <w:rPr>
                <w:rFonts w:hint="eastAsia"/>
              </w:rPr>
              <w:t>原則として次のような対応となります。</w:t>
            </w:r>
          </w:p>
          <w:p w:rsidR="00F501BF" w:rsidRDefault="00F501BF" w:rsidP="00114891">
            <w:r>
              <w:rPr>
                <w:rFonts w:hint="eastAsia"/>
              </w:rPr>
              <w:t>・学校が休校又は「キッズクラブ」活動開始前に</w:t>
            </w:r>
            <w:r w:rsidR="00114891">
              <w:rPr>
                <w:rFonts w:hint="eastAsia"/>
              </w:rPr>
              <w:t>終業繰り上げの場合は</w:t>
            </w:r>
            <w:r w:rsidR="00114891" w:rsidRPr="00F6739C">
              <w:rPr>
                <w:rFonts w:hint="eastAsia"/>
                <w:b/>
              </w:rPr>
              <w:t>臨時休業</w:t>
            </w:r>
            <w:r w:rsidR="00114891">
              <w:rPr>
                <w:rFonts w:hint="eastAsia"/>
              </w:rPr>
              <w:t>です。</w:t>
            </w:r>
          </w:p>
          <w:p w:rsidR="00843994" w:rsidRDefault="00843994" w:rsidP="00843994"/>
          <w:p w:rsidR="00114891" w:rsidRDefault="008D3BAD" w:rsidP="00843994">
            <w:r>
              <w:rPr>
                <w:rFonts w:hint="eastAsia"/>
              </w:rPr>
              <w:t>但し、</w:t>
            </w:r>
            <w:r w:rsidR="00C44F86">
              <w:rPr>
                <w:rFonts w:hint="eastAsia"/>
                <w:b/>
              </w:rPr>
              <w:t>区分</w:t>
            </w:r>
            <w:r w:rsidR="00C44F86">
              <w:rPr>
                <w:rFonts w:hint="eastAsia"/>
                <w:b/>
              </w:rPr>
              <w:t>2</w:t>
            </w:r>
            <w:r>
              <w:rPr>
                <w:rFonts w:hint="eastAsia"/>
              </w:rPr>
              <w:t>の児童に限り（保護者が労働等</w:t>
            </w:r>
            <w:r w:rsidR="00114891">
              <w:rPr>
                <w:rFonts w:hint="eastAsia"/>
              </w:rPr>
              <w:t>により自宅にいない届けを出している方）</w:t>
            </w:r>
            <w:r w:rsidR="00006E7B">
              <w:rPr>
                <w:rFonts w:hint="eastAsia"/>
              </w:rPr>
              <w:t>は対</w:t>
            </w:r>
            <w:r w:rsidR="00843994">
              <w:rPr>
                <w:rFonts w:hint="eastAsia"/>
              </w:rPr>
              <w:t>応します。</w:t>
            </w:r>
          </w:p>
          <w:p w:rsidR="00114891" w:rsidRPr="00114891" w:rsidRDefault="00843994" w:rsidP="00114891">
            <w:r>
              <w:rPr>
                <w:rFonts w:hint="eastAsia"/>
              </w:rPr>
              <w:t>その際、</w:t>
            </w:r>
            <w:r w:rsidR="00114891">
              <w:rPr>
                <w:rFonts w:hint="eastAsia"/>
              </w:rPr>
              <w:t>キッズクラブに</w:t>
            </w:r>
            <w:r w:rsidR="00114891" w:rsidRPr="002B1968">
              <w:rPr>
                <w:rFonts w:hint="eastAsia"/>
                <w:shd w:val="pct15" w:color="auto" w:fill="FFFFFF"/>
              </w:rPr>
              <w:t>受け入れ可能か必ずご確認</w:t>
            </w:r>
            <w:r w:rsidR="00C24B40" w:rsidRPr="002B1968">
              <w:rPr>
                <w:rFonts w:hint="eastAsia"/>
                <w:shd w:val="pct15" w:color="auto" w:fill="FFFFFF"/>
              </w:rPr>
              <w:t>の上</w:t>
            </w:r>
            <w:r w:rsidR="00C24B40">
              <w:rPr>
                <w:rFonts w:hint="eastAsia"/>
              </w:rPr>
              <w:t>、来て</w:t>
            </w:r>
            <w:r w:rsidR="00114891">
              <w:rPr>
                <w:rFonts w:hint="eastAsia"/>
              </w:rPr>
              <w:t>ください。その場合は、保護者が必ず</w:t>
            </w:r>
            <w:r w:rsidR="00114891" w:rsidRPr="00317D4B">
              <w:rPr>
                <w:rFonts w:hint="eastAsia"/>
                <w:b/>
              </w:rPr>
              <w:t>引き渡し、引き取り</w:t>
            </w:r>
            <w:r w:rsidR="00114891">
              <w:rPr>
                <w:rFonts w:hint="eastAsia"/>
              </w:rPr>
              <w:t>をお願いいたします。</w:t>
            </w:r>
            <w:r w:rsidR="00114891">
              <w:rPr>
                <w:rFonts w:hint="eastAsia"/>
              </w:rPr>
              <w:t xml:space="preserve">  </w:t>
            </w:r>
            <w:r w:rsidR="00114891">
              <w:t xml:space="preserve">      </w:t>
            </w:r>
            <w:r w:rsidR="00114891">
              <w:rPr>
                <w:rFonts w:hint="eastAsia"/>
              </w:rPr>
              <w:t>連絡先</w:t>
            </w:r>
            <w:r w:rsidR="00114891">
              <w:rPr>
                <w:rFonts w:hint="eastAsia"/>
              </w:rPr>
              <w:t>045-904-1912</w:t>
            </w:r>
          </w:p>
        </w:tc>
      </w:tr>
    </w:tbl>
    <w:p w:rsidR="003139C6" w:rsidRPr="00810298" w:rsidRDefault="003139C6" w:rsidP="00B8169E">
      <w:pPr>
        <w:rPr>
          <w:rFonts w:hint="eastAsia"/>
        </w:rPr>
      </w:pPr>
      <w:bookmarkStart w:id="0" w:name="_GoBack"/>
      <w:bookmarkEnd w:id="0"/>
    </w:p>
    <w:sectPr w:rsidR="003139C6" w:rsidRPr="00810298" w:rsidSect="00A359FE">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377" w:rsidRDefault="00857377" w:rsidP="003801A8">
      <w:r>
        <w:separator/>
      </w:r>
    </w:p>
  </w:endnote>
  <w:endnote w:type="continuationSeparator" w:id="0">
    <w:p w:rsidR="00857377" w:rsidRDefault="00857377" w:rsidP="0038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377" w:rsidRDefault="00857377" w:rsidP="003801A8">
      <w:r>
        <w:separator/>
      </w:r>
    </w:p>
  </w:footnote>
  <w:footnote w:type="continuationSeparator" w:id="0">
    <w:p w:rsidR="00857377" w:rsidRDefault="00857377" w:rsidP="00380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3FE"/>
    <w:multiLevelType w:val="hybridMultilevel"/>
    <w:tmpl w:val="8FFC355A"/>
    <w:lvl w:ilvl="0" w:tplc="F6DE352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9544797"/>
    <w:multiLevelType w:val="hybridMultilevel"/>
    <w:tmpl w:val="8734660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424E79"/>
    <w:multiLevelType w:val="hybridMultilevel"/>
    <w:tmpl w:val="78A85396"/>
    <w:lvl w:ilvl="0" w:tplc="0409000D">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0F3428"/>
    <w:multiLevelType w:val="hybridMultilevel"/>
    <w:tmpl w:val="E56AB794"/>
    <w:lvl w:ilvl="0" w:tplc="B77806A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557DC5"/>
    <w:multiLevelType w:val="hybridMultilevel"/>
    <w:tmpl w:val="6180EC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2D346D3"/>
    <w:multiLevelType w:val="hybridMultilevel"/>
    <w:tmpl w:val="5B0402A2"/>
    <w:lvl w:ilvl="0" w:tplc="7BFA9F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013788"/>
    <w:multiLevelType w:val="hybridMultilevel"/>
    <w:tmpl w:val="8354955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C6"/>
    <w:rsid w:val="00006E7B"/>
    <w:rsid w:val="00074345"/>
    <w:rsid w:val="00114891"/>
    <w:rsid w:val="00114D5D"/>
    <w:rsid w:val="00152D0B"/>
    <w:rsid w:val="00181528"/>
    <w:rsid w:val="001C07FD"/>
    <w:rsid w:val="0021046A"/>
    <w:rsid w:val="0022636E"/>
    <w:rsid w:val="00232F1E"/>
    <w:rsid w:val="002B1700"/>
    <w:rsid w:val="002B1968"/>
    <w:rsid w:val="002C7BC0"/>
    <w:rsid w:val="002F72D4"/>
    <w:rsid w:val="003126BA"/>
    <w:rsid w:val="003139C6"/>
    <w:rsid w:val="00317D4B"/>
    <w:rsid w:val="00361A1E"/>
    <w:rsid w:val="00363457"/>
    <w:rsid w:val="003801A8"/>
    <w:rsid w:val="003834E6"/>
    <w:rsid w:val="00384AF2"/>
    <w:rsid w:val="003A79B5"/>
    <w:rsid w:val="00441878"/>
    <w:rsid w:val="004434F6"/>
    <w:rsid w:val="004F0565"/>
    <w:rsid w:val="00555BF0"/>
    <w:rsid w:val="00591992"/>
    <w:rsid w:val="00594A9D"/>
    <w:rsid w:val="005E26AF"/>
    <w:rsid w:val="006276BB"/>
    <w:rsid w:val="00673DD1"/>
    <w:rsid w:val="00682893"/>
    <w:rsid w:val="006852BB"/>
    <w:rsid w:val="007A15DB"/>
    <w:rsid w:val="007B03F3"/>
    <w:rsid w:val="007E4CFB"/>
    <w:rsid w:val="00810298"/>
    <w:rsid w:val="00843994"/>
    <w:rsid w:val="00854ACE"/>
    <w:rsid w:val="00857377"/>
    <w:rsid w:val="008679BA"/>
    <w:rsid w:val="008D3BAD"/>
    <w:rsid w:val="008D669F"/>
    <w:rsid w:val="00A359FE"/>
    <w:rsid w:val="00A87EA4"/>
    <w:rsid w:val="00AA0357"/>
    <w:rsid w:val="00AA0364"/>
    <w:rsid w:val="00B8169E"/>
    <w:rsid w:val="00B93CC8"/>
    <w:rsid w:val="00C24B40"/>
    <w:rsid w:val="00C44F86"/>
    <w:rsid w:val="00CD0595"/>
    <w:rsid w:val="00D05819"/>
    <w:rsid w:val="00EF5641"/>
    <w:rsid w:val="00F501BF"/>
    <w:rsid w:val="00F6739C"/>
    <w:rsid w:val="00F868D5"/>
    <w:rsid w:val="00FE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8EC9E72-B04A-4EBF-B66F-A761E5E3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6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9C6"/>
    <w:pPr>
      <w:ind w:leftChars="400" w:left="840"/>
    </w:pPr>
  </w:style>
  <w:style w:type="table" w:styleId="a4">
    <w:name w:val="Table Grid"/>
    <w:basedOn w:val="a1"/>
    <w:uiPriority w:val="59"/>
    <w:rsid w:val="0011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679B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79BA"/>
    <w:rPr>
      <w:rFonts w:asciiTheme="majorHAnsi" w:eastAsiaTheme="majorEastAsia" w:hAnsiTheme="majorHAnsi" w:cstheme="majorBidi"/>
      <w:sz w:val="18"/>
      <w:szCs w:val="18"/>
    </w:rPr>
  </w:style>
  <w:style w:type="paragraph" w:styleId="a7">
    <w:name w:val="header"/>
    <w:basedOn w:val="a"/>
    <w:link w:val="a8"/>
    <w:uiPriority w:val="99"/>
    <w:unhideWhenUsed/>
    <w:rsid w:val="003801A8"/>
    <w:pPr>
      <w:tabs>
        <w:tab w:val="center" w:pos="4252"/>
        <w:tab w:val="right" w:pos="8504"/>
      </w:tabs>
      <w:snapToGrid w:val="0"/>
    </w:pPr>
  </w:style>
  <w:style w:type="character" w:customStyle="1" w:styleId="a8">
    <w:name w:val="ヘッダー (文字)"/>
    <w:basedOn w:val="a0"/>
    <w:link w:val="a7"/>
    <w:uiPriority w:val="99"/>
    <w:rsid w:val="003801A8"/>
  </w:style>
  <w:style w:type="paragraph" w:styleId="a9">
    <w:name w:val="footer"/>
    <w:basedOn w:val="a"/>
    <w:link w:val="aa"/>
    <w:uiPriority w:val="99"/>
    <w:unhideWhenUsed/>
    <w:rsid w:val="003801A8"/>
    <w:pPr>
      <w:tabs>
        <w:tab w:val="center" w:pos="4252"/>
        <w:tab w:val="right" w:pos="8504"/>
      </w:tabs>
      <w:snapToGrid w:val="0"/>
    </w:pPr>
  </w:style>
  <w:style w:type="character" w:customStyle="1" w:styleId="aa">
    <w:name w:val="フッター (文字)"/>
    <w:basedOn w:val="a0"/>
    <w:link w:val="a9"/>
    <w:uiPriority w:val="99"/>
    <w:rsid w:val="00380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D0834-833D-4484-A8BA-353FB63B9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中川 フミ子</cp:lastModifiedBy>
  <cp:revision>3</cp:revision>
  <cp:lastPrinted>2018-06-13T09:50:00Z</cp:lastPrinted>
  <dcterms:created xsi:type="dcterms:W3CDTF">2019-04-11T07:12:00Z</dcterms:created>
  <dcterms:modified xsi:type="dcterms:W3CDTF">2019-04-11T07:19:00Z</dcterms:modified>
</cp:coreProperties>
</file>